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62" w:rsidRDefault="00E20150" w:rsidP="00230EFC">
      <w:pPr>
        <w:jc w:val="both"/>
        <w:rPr>
          <w:u w:val="single"/>
        </w:rPr>
      </w:pPr>
      <w:r w:rsidRPr="00E20150">
        <w:rPr>
          <w:u w:val="single"/>
        </w:rPr>
        <w:t>Comunicato stampa</w:t>
      </w:r>
      <w:r w:rsidR="00967B62">
        <w:t xml:space="preserve">                                                                                                         29/09/2015</w:t>
      </w:r>
      <w:r w:rsidR="001D3874">
        <w:rPr>
          <w:u w:val="single"/>
        </w:rPr>
        <w:t xml:space="preserve">               </w:t>
      </w:r>
    </w:p>
    <w:p w:rsidR="00967B62" w:rsidRPr="00967B62" w:rsidRDefault="00967B62" w:rsidP="00230EFC">
      <w:pPr>
        <w:jc w:val="both"/>
        <w:rPr>
          <w:u w:val="single"/>
        </w:rPr>
      </w:pPr>
      <w:r>
        <w:t xml:space="preserve">FEDER S.P.eV. Federazione Pensionati Sanitari medici farmacisti e veterinari </w:t>
      </w:r>
      <w:r w:rsidR="001D3874">
        <w:rPr>
          <w:u w:val="single"/>
        </w:rPr>
        <w:t xml:space="preserve">                                   </w:t>
      </w:r>
    </w:p>
    <w:p w:rsidR="001D67C1" w:rsidRDefault="00967B62" w:rsidP="00230EFC">
      <w:pPr>
        <w:jc w:val="both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</w:t>
      </w:r>
      <w:r w:rsidR="001D3874">
        <w:rPr>
          <w:u w:val="single"/>
        </w:rPr>
        <w:t xml:space="preserve">                                 </w:t>
      </w:r>
    </w:p>
    <w:p w:rsidR="00104E9D" w:rsidRDefault="00C0085A" w:rsidP="00230EFC">
      <w:pPr>
        <w:jc w:val="both"/>
      </w:pPr>
      <w:r>
        <w:t>La FEDER S.P.eV. ,</w:t>
      </w:r>
      <w:r w:rsidR="00E20150">
        <w:t>Federazione Pensionati Sanitari medici far</w:t>
      </w:r>
      <w:r>
        <w:t xml:space="preserve">macisti e veterinari </w:t>
      </w:r>
      <w:r w:rsidR="00967B62">
        <w:t>con oltre 20 mila iscritti,</w:t>
      </w:r>
      <w:r w:rsidR="00187669">
        <w:t xml:space="preserve"> ritiene </w:t>
      </w:r>
      <w:r w:rsidR="0009493B">
        <w:t xml:space="preserve"> gravi</w:t>
      </w:r>
      <w:r w:rsidR="00187669">
        <w:t xml:space="preserve"> le affermazioni fatte</w:t>
      </w:r>
      <w:r w:rsidR="00967B62">
        <w:t xml:space="preserve"> durante la puntata del Programma “Porta a Porta”</w:t>
      </w:r>
      <w:r w:rsidR="00104E9D">
        <w:t xml:space="preserve"> andata </w:t>
      </w:r>
      <w:r w:rsidR="00967B62">
        <w:t xml:space="preserve"> in onda </w:t>
      </w:r>
      <w:r w:rsidR="00230EFC">
        <w:t>lunedì</w:t>
      </w:r>
      <w:r w:rsidR="00967B62">
        <w:t xml:space="preserve"> 28 settemb</w:t>
      </w:r>
      <w:r w:rsidR="00104E9D">
        <w:t>re 2015. Si è trattata</w:t>
      </w:r>
      <w:r w:rsidR="005B1CF1">
        <w:t xml:space="preserve"> di una</w:t>
      </w:r>
      <w:r w:rsidR="00E94DD7">
        <w:t xml:space="preserve"> mis</w:t>
      </w:r>
      <w:r w:rsidR="007F1CFB">
        <w:t>tificazio</w:t>
      </w:r>
      <w:r w:rsidR="00A6054B">
        <w:t>ne della realtà  che ha spacciato</w:t>
      </w:r>
      <w:r w:rsidR="007F1CFB">
        <w:t xml:space="preserve"> per sprechi</w:t>
      </w:r>
      <w:r w:rsidR="00A6054B">
        <w:t>,</w:t>
      </w:r>
      <w:r w:rsidR="00AD5F3C">
        <w:t xml:space="preserve"> normali protocolli sanitari, dall’</w:t>
      </w:r>
      <w:r w:rsidR="007F1CFB">
        <w:t>erogazione di 2</w:t>
      </w:r>
      <w:r w:rsidR="00E94DD7">
        <w:t>08</w:t>
      </w:r>
      <w:r w:rsidR="001D3874">
        <w:t xml:space="preserve"> prestazioni ritenute “inappropriate” per ottenere un risparmio presunto di 300 milioni di euro (su 110 miliardi di</w:t>
      </w:r>
      <w:r w:rsidR="007F1CFB">
        <w:t xml:space="preserve"> spesa sanitaria). </w:t>
      </w:r>
    </w:p>
    <w:p w:rsidR="00E20150" w:rsidRDefault="007F1CFB" w:rsidP="00230EFC">
      <w:pPr>
        <w:jc w:val="both"/>
      </w:pPr>
      <w:r>
        <w:t xml:space="preserve">I medici sono stati </w:t>
      </w:r>
      <w:r w:rsidR="00104E9D">
        <w:t xml:space="preserve">dunque </w:t>
      </w:r>
      <w:r>
        <w:t xml:space="preserve">accusati nel corso della trasmissione </w:t>
      </w:r>
      <w:r w:rsidR="001D3874">
        <w:t>di essere gli unici responsabili di questa catastrofe.</w:t>
      </w:r>
    </w:p>
    <w:p w:rsidR="003E7414" w:rsidRDefault="00072336" w:rsidP="00230EFC">
      <w:pPr>
        <w:jc w:val="both"/>
      </w:pPr>
      <w:r>
        <w:t xml:space="preserve">Il Ministro </w:t>
      </w:r>
      <w:r w:rsidR="00F05CCF">
        <w:t xml:space="preserve">Lorenzin e </w:t>
      </w:r>
      <w:r w:rsidR="00431318">
        <w:t>la Presidente del Con</w:t>
      </w:r>
      <w:r w:rsidR="00F05CCF">
        <w:t>siglio Superiore di Sanità si sono distinte</w:t>
      </w:r>
      <w:r w:rsidR="00431318">
        <w:t xml:space="preserve"> con affermazioni riguardo prestazioni inutili sulla base di linee guida teoriche e non universalmente accettate che non tengono conto del dovere del medico di agire secondo scienza e coscienza.</w:t>
      </w:r>
      <w:r w:rsidR="00C856E4">
        <w:t xml:space="preserve"> </w:t>
      </w:r>
    </w:p>
    <w:p w:rsidR="00431318" w:rsidRDefault="00C856E4" w:rsidP="00230EFC">
      <w:pPr>
        <w:jc w:val="both"/>
      </w:pPr>
      <w:r>
        <w:t>&lt;Medici che farebbero costruire ospedali inutili e acquistare apparecchiature non ne</w:t>
      </w:r>
      <w:r w:rsidR="00230EFC">
        <w:t>ce</w:t>
      </w:r>
      <w:r>
        <w:t>ssarie? Ma la realtà quotidiana ci dice che nel pubblico le tangenti vanno in tasca ai politici ed ai manutengoli della politica&gt;</w:t>
      </w:r>
    </w:p>
    <w:p w:rsidR="003E7414" w:rsidRDefault="00FE76E9" w:rsidP="00230EFC">
      <w:pPr>
        <w:jc w:val="both"/>
      </w:pPr>
      <w:r>
        <w:t xml:space="preserve">dichiara </w:t>
      </w:r>
      <w:r w:rsidR="00A6054B">
        <w:t xml:space="preserve"> il Presidente </w:t>
      </w:r>
      <w:r w:rsidR="001D3874">
        <w:t>Nazionale Professor Michele Poerio</w:t>
      </w:r>
      <w:r>
        <w:t xml:space="preserve"> </w:t>
      </w:r>
      <w:r w:rsidR="001D3874">
        <w:t xml:space="preserve"> </w:t>
      </w:r>
      <w:r>
        <w:t>&lt;non  possiamo</w:t>
      </w:r>
      <w:r w:rsidR="001D3874">
        <w:t xml:space="preserve"> accettare queste dic</w:t>
      </w:r>
      <w:r w:rsidR="00C856E4">
        <w:t>hiarazioni</w:t>
      </w:r>
      <w:r w:rsidR="003E7414">
        <w:t>.</w:t>
      </w:r>
    </w:p>
    <w:p w:rsidR="00756341" w:rsidRDefault="003E7414" w:rsidP="00230EFC">
      <w:pPr>
        <w:jc w:val="both"/>
      </w:pPr>
      <w:r>
        <w:t>D</w:t>
      </w:r>
      <w:r w:rsidR="001D3874">
        <w:t>al pres</w:t>
      </w:r>
      <w:r w:rsidR="00C856E4">
        <w:t xml:space="preserve">idente dell’ANIA apprendiamo che il costo medio di una polizza sarebbe di </w:t>
      </w:r>
      <w:r w:rsidR="001D3874">
        <w:t>800-1000</w:t>
      </w:r>
      <w:r w:rsidR="00967B62">
        <w:t xml:space="preserve"> euro all’</w:t>
      </w:r>
      <w:r w:rsidR="00FE76E9">
        <w:t>anno</w:t>
      </w:r>
      <w:r>
        <w:t xml:space="preserve"> ,</w:t>
      </w:r>
      <w:r w:rsidR="00C856E4">
        <w:t xml:space="preserve"> tranne qualche eccezione (ginecologi, ortopedici, chirurgi plastici). Non è vero&gt; – continua Poerio &lt;</w:t>
      </w:r>
      <w:r w:rsidR="00FE76E9">
        <w:t>Sfidiamo costui a produrre le tabelle!</w:t>
      </w:r>
      <w:r w:rsidR="00C856E4">
        <w:t xml:space="preserve"> </w:t>
      </w:r>
    </w:p>
    <w:p w:rsidR="00C856E4" w:rsidRDefault="00C856E4" w:rsidP="00230EFC">
      <w:pPr>
        <w:jc w:val="both"/>
      </w:pPr>
      <w:r>
        <w:t>Ma non si tratta solo di costi. Chi riceve un avviso di garanzia vede sconvolta la sua vita personale e professionale. Per anni. Per finire poi assolto nel 90% dei casi, dopo aver speso un mucchio di quattrini.</w:t>
      </w:r>
    </w:p>
    <w:p w:rsidR="00C0085A" w:rsidRDefault="00967B62" w:rsidP="00230EFC">
      <w:pPr>
        <w:jc w:val="both"/>
      </w:pPr>
      <w:r>
        <w:t xml:space="preserve">Siamo stufi di queste ingiustizie, </w:t>
      </w:r>
      <w:r w:rsidR="001D3874">
        <w:t>la sanità deve essere garantita in modo uniforme in tutta Italia e dovrebbe premiare tutti i cittadini</w:t>
      </w:r>
      <w:r w:rsidR="003E7414">
        <w:t xml:space="preserve"> (modifica del titolo quinto della Costituzione)</w:t>
      </w:r>
      <w:r>
        <w:t>&gt;  Poerio conclude &lt; serve una nuova riforma sanitaria, servono nuovi standard ospedalieri</w:t>
      </w:r>
      <w:r w:rsidR="003E7414">
        <w:t xml:space="preserve">, ed è </w:t>
      </w:r>
      <w:r w:rsidR="00E85022">
        <w:t>indispensabile varare una legge nuova e moderna sulla responsabilità professionale del medico</w:t>
      </w:r>
      <w:r>
        <w:t>. Siamo proprio sicuri che per risparmiare sulla sanità non si possa agire in modo diverso?&gt;</w:t>
      </w:r>
    </w:p>
    <w:sectPr w:rsidR="00C0085A" w:rsidSect="001D6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2294"/>
    <w:multiLevelType w:val="hybridMultilevel"/>
    <w:tmpl w:val="5D946D82"/>
    <w:lvl w:ilvl="0" w:tplc="377AD4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283"/>
  <w:characterSpacingControl w:val="doNotCompress"/>
  <w:compat/>
  <w:rsids>
    <w:rsidRoot w:val="00E20150"/>
    <w:rsid w:val="00002354"/>
    <w:rsid w:val="00072336"/>
    <w:rsid w:val="0009493B"/>
    <w:rsid w:val="000C321B"/>
    <w:rsid w:val="00104E9D"/>
    <w:rsid w:val="00187669"/>
    <w:rsid w:val="001D3874"/>
    <w:rsid w:val="001D67C1"/>
    <w:rsid w:val="00230EFC"/>
    <w:rsid w:val="003E7414"/>
    <w:rsid w:val="00431318"/>
    <w:rsid w:val="005B1CF1"/>
    <w:rsid w:val="0070628E"/>
    <w:rsid w:val="00756341"/>
    <w:rsid w:val="007F1CFB"/>
    <w:rsid w:val="00967B62"/>
    <w:rsid w:val="00A6054B"/>
    <w:rsid w:val="00AD5F3C"/>
    <w:rsid w:val="00AF027A"/>
    <w:rsid w:val="00BF3C56"/>
    <w:rsid w:val="00C0085A"/>
    <w:rsid w:val="00C856E4"/>
    <w:rsid w:val="00D8032C"/>
    <w:rsid w:val="00E20150"/>
    <w:rsid w:val="00E85022"/>
    <w:rsid w:val="00E94DD7"/>
    <w:rsid w:val="00F05CCF"/>
    <w:rsid w:val="00FE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085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85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win</cp:lastModifiedBy>
  <cp:revision>4</cp:revision>
  <dcterms:created xsi:type="dcterms:W3CDTF">2015-09-30T07:33:00Z</dcterms:created>
  <dcterms:modified xsi:type="dcterms:W3CDTF">2015-09-30T07:38:00Z</dcterms:modified>
</cp:coreProperties>
</file>